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E54EBE">
      <w:pPr>
        <w:pStyle w:val="Titolo2"/>
        <w:ind w:left="426" w:firstLine="0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  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4940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23"/>
        <w:gridCol w:w="6717"/>
      </w:tblGrid>
      <w:tr w:rsidR="00DC4687" w:rsidRPr="000C3B89" w:rsidTr="009333C6">
        <w:trPr>
          <w:trHeight w:val="182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836A91" w:rsidRDefault="00836A91" w:rsidP="0094186B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776FF5" w:rsidRPr="00836A91">
              <w:rPr>
                <w:rFonts w:cs="Cambria"/>
                <w:b/>
                <w:sz w:val="24"/>
                <w:szCs w:val="24"/>
              </w:rPr>
              <w:t>XV</w:t>
            </w:r>
          </w:p>
        </w:tc>
      </w:tr>
      <w:tr w:rsidR="00346291" w:rsidRPr="000C3B89" w:rsidTr="009333C6">
        <w:trPr>
          <w:trHeight w:val="339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746C82" w:rsidRPr="009333C6" w:rsidRDefault="00836A91" w:rsidP="00836A91">
            <w:pPr>
              <w:spacing w:after="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Percorso Ciclopedonale </w:t>
            </w:r>
            <w:r w:rsidR="00746C82" w:rsidRPr="009333C6">
              <w:rPr>
                <w:sz w:val="20"/>
                <w:szCs w:val="20"/>
              </w:rPr>
              <w:t xml:space="preserve">nel XV Municipio </w:t>
            </w:r>
          </w:p>
          <w:p w:rsidR="0093122B" w:rsidRPr="009333C6" w:rsidRDefault="00746C82" w:rsidP="00254662">
            <w:pPr>
              <w:spacing w:after="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</w:t>
            </w:r>
            <w:r w:rsidR="0093122B" w:rsidRPr="009333C6">
              <w:rPr>
                <w:sz w:val="20"/>
                <w:szCs w:val="20"/>
              </w:rPr>
              <w:t>Rete Ciclopedonale di Collegamento dei Parchi Inviolatella,</w:t>
            </w:r>
          </w:p>
          <w:p w:rsidR="0093122B" w:rsidRPr="009333C6" w:rsidRDefault="0093122B" w:rsidP="00254662">
            <w:pPr>
              <w:spacing w:after="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Campi Sperimentali, della Pace, Volusia, Barbarano Romano,</w:t>
            </w:r>
          </w:p>
          <w:p w:rsidR="00346291" w:rsidRPr="009333C6" w:rsidRDefault="0093122B" w:rsidP="00254662">
            <w:pPr>
              <w:spacing w:after="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Riserva Naturale dell’insugherata</w:t>
            </w:r>
          </w:p>
        </w:tc>
      </w:tr>
      <w:tr w:rsidR="00346291" w:rsidRPr="000C3B89" w:rsidTr="009333C6">
        <w:trPr>
          <w:trHeight w:val="341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Pr="009333C6" w:rsidRDefault="00836A91" w:rsidP="0094186B">
            <w:pPr>
              <w:spacing w:after="60"/>
              <w:rPr>
                <w:rFonts w:cs="Cambria"/>
                <w:sz w:val="20"/>
                <w:szCs w:val="20"/>
              </w:rPr>
            </w:pPr>
            <w:r w:rsidRPr="009333C6">
              <w:rPr>
                <w:rFonts w:cs="Cambria"/>
                <w:sz w:val="20"/>
                <w:szCs w:val="20"/>
              </w:rPr>
              <w:t xml:space="preserve">    </w:t>
            </w:r>
            <w:r w:rsidR="000B782C" w:rsidRPr="009333C6">
              <w:rPr>
                <w:rFonts w:cs="Cambria"/>
                <w:sz w:val="20"/>
                <w:szCs w:val="20"/>
              </w:rPr>
              <w:t>Comitato Cittadino per il XV Municipio</w:t>
            </w:r>
            <w:r w:rsidRPr="009333C6">
              <w:rPr>
                <w:rFonts w:cs="Cambria"/>
                <w:sz w:val="20"/>
                <w:szCs w:val="20"/>
              </w:rPr>
              <w:t xml:space="preserve">, XV Mob LAB, </w:t>
            </w:r>
          </w:p>
          <w:p w:rsidR="00836A91" w:rsidRPr="009333C6" w:rsidRDefault="00836A91" w:rsidP="0094186B">
            <w:pPr>
              <w:spacing w:after="60"/>
              <w:rPr>
                <w:rFonts w:cs="Cambria"/>
                <w:b/>
                <w:sz w:val="20"/>
                <w:szCs w:val="20"/>
              </w:rPr>
            </w:pPr>
            <w:r w:rsidRPr="009333C6">
              <w:rPr>
                <w:rFonts w:cs="Cambria"/>
                <w:sz w:val="20"/>
                <w:szCs w:val="20"/>
              </w:rPr>
              <w:t xml:space="preserve">     Roma Ciclabile</w:t>
            </w:r>
            <w:r w:rsidRPr="009333C6">
              <w:rPr>
                <w:rFonts w:cs="Cambria"/>
                <w:b/>
                <w:sz w:val="20"/>
                <w:szCs w:val="20"/>
              </w:rPr>
              <w:t xml:space="preserve"> </w:t>
            </w:r>
          </w:p>
        </w:tc>
      </w:tr>
      <w:tr w:rsidR="00346291" w:rsidRPr="000C3B89" w:rsidTr="009333C6">
        <w:trPr>
          <w:trHeight w:val="568"/>
          <w:jc w:val="center"/>
        </w:trPr>
        <w:tc>
          <w:tcPr>
            <w:tcW w:w="1621" w:type="pct"/>
            <w:vAlign w:val="center"/>
          </w:tcPr>
          <w:p w:rsidR="008B6796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Area di localizzazione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dell’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intervent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o</w:t>
            </w:r>
            <w:r w:rsidR="008B6796" w:rsidRPr="000C3B89">
              <w:rPr>
                <w:rFonts w:cs="Cambria"/>
                <w:b/>
                <w:bCs/>
                <w:sz w:val="24"/>
                <w:szCs w:val="24"/>
              </w:rPr>
              <w:t>*</w:t>
            </w:r>
          </w:p>
          <w:p w:rsidR="000C3B89" w:rsidRPr="000C3B89" w:rsidRDefault="008B6796" w:rsidP="008B6796">
            <w:pPr>
              <w:spacing w:before="60" w:after="60"/>
              <w:rPr>
                <w:rFonts w:cs="Cambria"/>
                <w:bCs/>
                <w:sz w:val="24"/>
                <w:szCs w:val="24"/>
              </w:rPr>
            </w:pPr>
            <w:r w:rsidRPr="000C3B89">
              <w:rPr>
                <w:rFonts w:cs="Cambria"/>
                <w:bCs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93122B" w:rsidRPr="009333C6" w:rsidRDefault="00836A91" w:rsidP="00836A91">
            <w:pPr>
              <w:spacing w:before="60" w:after="60"/>
              <w:rPr>
                <w:sz w:val="20"/>
                <w:szCs w:val="20"/>
              </w:rPr>
            </w:pPr>
            <w:r w:rsidRPr="009333C6">
              <w:rPr>
                <w:rFonts w:cs="Cambria"/>
                <w:b/>
                <w:sz w:val="20"/>
                <w:szCs w:val="20"/>
              </w:rPr>
              <w:t xml:space="preserve">    </w:t>
            </w:r>
            <w:r w:rsidR="0093122B" w:rsidRPr="009333C6">
              <w:rPr>
                <w:sz w:val="20"/>
                <w:szCs w:val="20"/>
              </w:rPr>
              <w:t xml:space="preserve">Parco dell’Inviolatella, </w:t>
            </w:r>
            <w:r w:rsidR="00FC5984" w:rsidRPr="009333C6">
              <w:rPr>
                <w:sz w:val="20"/>
                <w:szCs w:val="20"/>
              </w:rPr>
              <w:t>Campi Sperimentali</w:t>
            </w:r>
            <w:r w:rsidR="0071708D" w:rsidRPr="009333C6">
              <w:rPr>
                <w:sz w:val="20"/>
                <w:szCs w:val="20"/>
              </w:rPr>
              <w:t>, Via Tor di Quinto ,</w:t>
            </w:r>
          </w:p>
          <w:p w:rsidR="0093122B" w:rsidRPr="009333C6" w:rsidRDefault="0093122B" w:rsidP="00836A91">
            <w:pPr>
              <w:spacing w:before="60" w:after="6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</w:t>
            </w:r>
            <w:r w:rsidR="0071708D" w:rsidRPr="009333C6">
              <w:rPr>
                <w:sz w:val="20"/>
                <w:szCs w:val="20"/>
              </w:rPr>
              <w:t xml:space="preserve"> via </w:t>
            </w:r>
            <w:r w:rsidRPr="009333C6">
              <w:rPr>
                <w:sz w:val="20"/>
                <w:szCs w:val="20"/>
              </w:rPr>
              <w:t xml:space="preserve"> </w:t>
            </w:r>
            <w:r w:rsidR="0071708D" w:rsidRPr="009333C6">
              <w:rPr>
                <w:sz w:val="20"/>
                <w:szCs w:val="20"/>
              </w:rPr>
              <w:t>di Grottarossa,</w:t>
            </w:r>
            <w:r w:rsidRPr="009333C6">
              <w:rPr>
                <w:sz w:val="20"/>
                <w:szCs w:val="20"/>
              </w:rPr>
              <w:t xml:space="preserve"> Parco della Pace, Parco Volusia,</w:t>
            </w:r>
          </w:p>
          <w:p w:rsidR="0071708D" w:rsidRPr="009333C6" w:rsidRDefault="0093122B" w:rsidP="00836A91">
            <w:pPr>
              <w:spacing w:before="60" w:after="60"/>
              <w:rPr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Parco di via Barbarano Romano, Riserva Naturale dell’Isugherata</w:t>
            </w:r>
          </w:p>
          <w:p w:rsidR="006D7920" w:rsidRPr="009333C6" w:rsidRDefault="0093122B" w:rsidP="0093122B">
            <w:pPr>
              <w:spacing w:before="60" w:after="60"/>
              <w:rPr>
                <w:rFonts w:cs="Cambria"/>
                <w:color w:val="FF0000"/>
                <w:sz w:val="20"/>
                <w:szCs w:val="20"/>
              </w:rPr>
            </w:pPr>
            <w:r w:rsidRPr="009333C6">
              <w:rPr>
                <w:sz w:val="20"/>
                <w:szCs w:val="20"/>
              </w:rPr>
              <w:t xml:space="preserve">      </w:t>
            </w:r>
            <w:r w:rsidR="006D7920" w:rsidRPr="009333C6">
              <w:rPr>
                <w:sz w:val="20"/>
                <w:szCs w:val="20"/>
              </w:rPr>
              <w:t>Vedi CARTOGRAFIA ALLEGATA</w:t>
            </w:r>
          </w:p>
        </w:tc>
      </w:tr>
    </w:tbl>
    <w:p w:rsidR="00E54EBE" w:rsidRPr="00E54EBE" w:rsidRDefault="00E54EBE" w:rsidP="00E54EBE">
      <w:pPr>
        <w:pStyle w:val="Titolo2"/>
        <w:ind w:left="426" w:firstLine="0"/>
        <w:rPr>
          <w:sz w:val="32"/>
          <w:szCs w:val="32"/>
        </w:rPr>
      </w:pPr>
      <w:r w:rsidRPr="00E54EBE">
        <w:rPr>
          <w:rFonts w:cs="Cambria"/>
          <w:sz w:val="32"/>
          <w:szCs w:val="32"/>
        </w:rPr>
        <w:t>Sintesi della Proposta</w:t>
      </w:r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E54EBE" w:rsidRPr="00B964C9" w:rsidRDefault="0071708D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La presente scheda </w:t>
            </w:r>
            <w:r w:rsidRPr="009A04D5">
              <w:rPr>
                <w:b/>
                <w:lang w:eastAsia="it-IT"/>
              </w:rPr>
              <w:t xml:space="preserve">si integra </w:t>
            </w:r>
            <w:r>
              <w:rPr>
                <w:lang w:eastAsia="it-IT"/>
              </w:rPr>
              <w:t xml:space="preserve">con la </w:t>
            </w:r>
            <w:r w:rsidR="00E54EBE">
              <w:rPr>
                <w:lang w:eastAsia="it-IT"/>
              </w:rPr>
              <w:t xml:space="preserve"> </w:t>
            </w:r>
            <w:r w:rsidR="00E54EBE" w:rsidRPr="009A04D5">
              <w:rPr>
                <w:b/>
                <w:lang w:eastAsia="it-IT"/>
              </w:rPr>
              <w:t>Scheda 7a</w:t>
            </w:r>
            <w:r w:rsidR="00E54EBE">
              <w:rPr>
                <w:lang w:eastAsia="it-IT"/>
              </w:rPr>
              <w:t xml:space="preserve"> – incontro Tavolo della Mobilita’ del 04/11/2014</w:t>
            </w:r>
            <w:r w:rsidR="009A04D5">
              <w:rPr>
                <w:lang w:eastAsia="it-IT"/>
              </w:rPr>
              <w:t xml:space="preserve"> e</w:t>
            </w:r>
            <w:r w:rsidR="001418ED">
              <w:rPr>
                <w:lang w:eastAsia="it-IT"/>
              </w:rPr>
              <w:t xml:space="preserve"> la</w:t>
            </w:r>
            <w:r w:rsidR="009A04D5">
              <w:rPr>
                <w:lang w:eastAsia="it-IT"/>
              </w:rPr>
              <w:t xml:space="preserve"> </w:t>
            </w:r>
            <w:r w:rsidR="009A04D5" w:rsidRPr="009A04D5">
              <w:rPr>
                <w:b/>
                <w:lang w:eastAsia="it-IT"/>
              </w:rPr>
              <w:t>Scheda 7</w:t>
            </w:r>
            <w:r w:rsidR="001418ED">
              <w:rPr>
                <w:b/>
                <w:lang w:eastAsia="it-IT"/>
              </w:rPr>
              <w:t>e</w:t>
            </w:r>
          </w:p>
          <w:p w:rsidR="001418ED" w:rsidRDefault="0071708D" w:rsidP="001418ED">
            <w:pPr>
              <w:spacing w:after="0"/>
              <w:rPr>
                <w:b/>
              </w:rPr>
            </w:pPr>
            <w:r w:rsidRPr="0071708D">
              <w:rPr>
                <w:b/>
                <w:lang w:eastAsia="it-IT"/>
              </w:rPr>
              <w:t>Scheda 7</w:t>
            </w:r>
            <w:r w:rsidR="001418ED">
              <w:rPr>
                <w:b/>
                <w:lang w:eastAsia="it-IT"/>
              </w:rPr>
              <w:t>d</w:t>
            </w:r>
            <w:r>
              <w:rPr>
                <w:lang w:eastAsia="it-IT"/>
              </w:rPr>
              <w:t xml:space="preserve"> -</w:t>
            </w:r>
            <w:r>
              <w:t xml:space="preserve">  </w:t>
            </w:r>
            <w:r w:rsidR="001418ED">
              <w:rPr>
                <w:b/>
              </w:rPr>
              <w:t>Rete Ciclopedonale di Collegamento dei Parchi Inviolatella, Campi Sperimentali, della Pace, Volusia,</w:t>
            </w:r>
          </w:p>
          <w:p w:rsidR="0071708D" w:rsidRDefault="001418ED" w:rsidP="001418ED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Barbarano Romano, Riserva Naturale dell’insugherata</w:t>
            </w:r>
            <w:r w:rsidR="0071708D">
              <w:t xml:space="preserve">   </w:t>
            </w:r>
          </w:p>
          <w:p w:rsidR="00E54EBE" w:rsidRDefault="0071708D" w:rsidP="0071708D">
            <w:pPr>
              <w:spacing w:after="0"/>
              <w:rPr>
                <w:lang w:eastAsia="it-IT"/>
              </w:rPr>
            </w:pPr>
            <w:r>
              <w:rPr>
                <w:b/>
              </w:rPr>
              <w:t xml:space="preserve"> </w:t>
            </w:r>
          </w:p>
          <w:p w:rsidR="00E54EBE" w:rsidRDefault="00E54EBE" w:rsidP="001418ED">
            <w:pPr>
              <w:spacing w:after="0"/>
              <w:rPr>
                <w:lang w:eastAsia="it-IT"/>
              </w:rPr>
            </w:pPr>
            <w:r>
              <w:rPr>
                <w:lang w:eastAsia="it-IT"/>
              </w:rPr>
              <w:t xml:space="preserve">Lo Scopo del Progetto e’ di proporre una  “ </w:t>
            </w:r>
            <w:r w:rsidRPr="002406E1">
              <w:rPr>
                <w:b/>
                <w:lang w:eastAsia="it-IT"/>
              </w:rPr>
              <w:t>Azione Materiale</w:t>
            </w:r>
            <w:r>
              <w:rPr>
                <w:lang w:eastAsia="it-IT"/>
              </w:rPr>
              <w:t xml:space="preserve"> “ </w:t>
            </w:r>
            <w:r w:rsidR="001418ED">
              <w:rPr>
                <w:lang w:eastAsia="it-IT"/>
              </w:rPr>
              <w:t>che  contribuisca alla</w:t>
            </w:r>
            <w:r>
              <w:rPr>
                <w:lang w:eastAsia="it-IT"/>
              </w:rPr>
              <w:t xml:space="preserve"> </w:t>
            </w:r>
            <w:r w:rsidRPr="002406E1">
              <w:rPr>
                <w:b/>
                <w:lang w:eastAsia="it-IT"/>
              </w:rPr>
              <w:t>FRUIBILITA’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 xml:space="preserve">delle </w:t>
            </w:r>
            <w:r>
              <w:rPr>
                <w:b/>
                <w:lang w:eastAsia="it-IT"/>
              </w:rPr>
              <w:t xml:space="preserve">Aree/Territorio del Parco di Veio </w:t>
            </w:r>
            <w:r w:rsidR="001418ED">
              <w:rPr>
                <w:b/>
                <w:lang w:eastAsia="it-IT"/>
              </w:rPr>
              <w:t>, con particolare riferimento</w:t>
            </w:r>
            <w:r w:rsidR="0095692C">
              <w:rPr>
                <w:b/>
                <w:lang w:eastAsia="it-IT"/>
              </w:rPr>
              <w:t xml:space="preserve"> alla definizione di una rete di itinerari Ciclopedonali  di COLLEGAMENTO</w:t>
            </w:r>
            <w:r w:rsidR="00DC7FDE">
              <w:rPr>
                <w:b/>
                <w:lang w:eastAsia="it-IT"/>
              </w:rPr>
              <w:t xml:space="preserve"> </w:t>
            </w:r>
            <w:r w:rsidR="0095692C">
              <w:rPr>
                <w:b/>
                <w:lang w:eastAsia="it-IT"/>
              </w:rPr>
              <w:t xml:space="preserve"> del</w:t>
            </w:r>
            <w:r w:rsidR="001418ED">
              <w:rPr>
                <w:b/>
                <w:lang w:eastAsia="it-IT"/>
              </w:rPr>
              <w:t xml:space="preserve"> </w:t>
            </w:r>
            <w:r w:rsidR="0095692C">
              <w:rPr>
                <w:b/>
              </w:rPr>
              <w:t xml:space="preserve"> Parco dell’</w:t>
            </w:r>
            <w:r w:rsidR="001418ED">
              <w:rPr>
                <w:b/>
              </w:rPr>
              <w:t xml:space="preserve"> Inviolatella, </w:t>
            </w:r>
            <w:r w:rsidR="0095692C">
              <w:rPr>
                <w:b/>
              </w:rPr>
              <w:t xml:space="preserve">con i </w:t>
            </w:r>
            <w:r w:rsidR="001418ED">
              <w:rPr>
                <w:b/>
              </w:rPr>
              <w:t>Campi Sperimentali,</w:t>
            </w:r>
            <w:r w:rsidR="0095692C">
              <w:rPr>
                <w:b/>
              </w:rPr>
              <w:t xml:space="preserve"> con</w:t>
            </w:r>
            <w:r w:rsidR="001418ED">
              <w:rPr>
                <w:b/>
              </w:rPr>
              <w:t xml:space="preserve"> </w:t>
            </w:r>
            <w:r w:rsidR="0095692C">
              <w:rPr>
                <w:b/>
              </w:rPr>
              <w:t xml:space="preserve">il </w:t>
            </w:r>
            <w:r w:rsidR="001418ED">
              <w:rPr>
                <w:b/>
              </w:rPr>
              <w:t xml:space="preserve">Parco della Pace, </w:t>
            </w:r>
            <w:r w:rsidR="0095692C">
              <w:rPr>
                <w:b/>
              </w:rPr>
              <w:t xml:space="preserve">con il </w:t>
            </w:r>
            <w:r w:rsidR="001418ED">
              <w:rPr>
                <w:b/>
              </w:rPr>
              <w:t>Parco Volusia,</w:t>
            </w:r>
            <w:r w:rsidR="0095692C">
              <w:rPr>
                <w:b/>
              </w:rPr>
              <w:t xml:space="preserve"> con il </w:t>
            </w:r>
            <w:r w:rsidR="001418ED">
              <w:rPr>
                <w:b/>
              </w:rPr>
              <w:t xml:space="preserve"> Parco di</w:t>
            </w:r>
            <w:r w:rsidR="0095692C">
              <w:rPr>
                <w:b/>
              </w:rPr>
              <w:t xml:space="preserve"> via</w:t>
            </w:r>
            <w:r w:rsidR="001418ED">
              <w:rPr>
                <w:b/>
              </w:rPr>
              <w:t xml:space="preserve"> Barbarano Romano, </w:t>
            </w:r>
            <w:r w:rsidR="0095692C">
              <w:rPr>
                <w:b/>
              </w:rPr>
              <w:t>con la</w:t>
            </w:r>
            <w:r w:rsidR="001418ED">
              <w:rPr>
                <w:b/>
              </w:rPr>
              <w:t xml:space="preserve">   Riserva Naturale dell’insugherata</w:t>
            </w:r>
            <w:r w:rsidR="001418ED" w:rsidRPr="002406E1">
              <w:rPr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>consentendo ai cittadini di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 xml:space="preserve">vivere il </w:t>
            </w:r>
            <w:r w:rsidR="001418ED">
              <w:rPr>
                <w:lang w:eastAsia="it-IT"/>
              </w:rPr>
              <w:t xml:space="preserve">territorio del </w:t>
            </w:r>
            <w:r w:rsidR="001418ED" w:rsidRPr="0095692C">
              <w:rPr>
                <w:b/>
                <w:lang w:eastAsia="it-IT"/>
              </w:rPr>
              <w:t>P</w:t>
            </w:r>
            <w:r w:rsidRPr="0095692C">
              <w:rPr>
                <w:b/>
                <w:lang w:eastAsia="it-IT"/>
              </w:rPr>
              <w:t>arco</w:t>
            </w:r>
            <w:r>
              <w:rPr>
                <w:b/>
                <w:lang w:eastAsia="it-IT"/>
              </w:rPr>
              <w:t xml:space="preserve"> </w:t>
            </w:r>
            <w:r w:rsidR="0095692C">
              <w:rPr>
                <w:b/>
                <w:lang w:eastAsia="it-IT"/>
              </w:rPr>
              <w:t>di Veio del XV</w:t>
            </w:r>
            <w:r w:rsidR="001418ED">
              <w:rPr>
                <w:b/>
                <w:lang w:eastAsia="it-IT"/>
              </w:rPr>
              <w:t xml:space="preserve"> Municipio</w:t>
            </w:r>
            <w:r w:rsidR="0095692C">
              <w:rPr>
                <w:b/>
                <w:lang w:eastAsia="it-IT"/>
              </w:rPr>
              <w:t xml:space="preserve"> e facendoli cosi’ partecipare</w:t>
            </w:r>
            <w:r w:rsidRPr="002406E1">
              <w:rPr>
                <w:lang w:eastAsia="it-IT"/>
              </w:rPr>
              <w:t>, in modo diretto,</w:t>
            </w:r>
            <w:r w:rsidR="0095692C">
              <w:rPr>
                <w:lang w:eastAsia="it-IT"/>
              </w:rPr>
              <w:t xml:space="preserve"> alla loro</w:t>
            </w:r>
            <w:r>
              <w:rPr>
                <w:lang w:eastAsia="it-IT"/>
              </w:rPr>
              <w:t xml:space="preserve"> salvaguardia e valorizzazione.</w:t>
            </w:r>
          </w:p>
          <w:p w:rsidR="00DC7FDE" w:rsidRDefault="0095692C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La rete di percorsi </w:t>
            </w:r>
            <w:r w:rsidR="00DC7FDE">
              <w:rPr>
                <w:lang w:eastAsia="it-IT"/>
              </w:rPr>
              <w:t xml:space="preserve"> definita</w:t>
            </w:r>
            <w:r w:rsidR="00E54EBE">
              <w:rPr>
                <w:lang w:eastAsia="it-IT"/>
              </w:rPr>
              <w:t xml:space="preserve"> nel proget</w:t>
            </w:r>
            <w:r w:rsidR="009A04D5">
              <w:rPr>
                <w:lang w:eastAsia="it-IT"/>
              </w:rPr>
              <w:t xml:space="preserve">to </w:t>
            </w:r>
            <w:r w:rsidR="00DC7FDE">
              <w:rPr>
                <w:lang w:eastAsia="it-IT"/>
              </w:rPr>
              <w:t xml:space="preserve">e’ riportato nella cartografia allegata alla scheda 7a. </w:t>
            </w:r>
          </w:p>
          <w:p w:rsidR="00E54EBE" w:rsidRDefault="00DC7FD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Gli allegati alla Scheda 7a sono utilizzabili anche per questa scheda con particolare riferimento all’allegato Cart</w:t>
            </w:r>
            <w:r>
              <w:rPr>
                <w:b/>
                <w:lang w:eastAsia="it-IT"/>
              </w:rPr>
              <w:t>ografico in cui sono stati evidenziati i percorsi proposti.</w:t>
            </w:r>
          </w:p>
          <w:p w:rsidR="00E54EBE" w:rsidRPr="002406E1" w:rsidRDefault="00E54EBE" w:rsidP="004C247C">
            <w:pPr>
              <w:pStyle w:val="Paragrafoelenco"/>
              <w:rPr>
                <w:rFonts w:cs="Cambria"/>
                <w:color w:val="FF0000"/>
              </w:rPr>
            </w:pPr>
          </w:p>
        </w:tc>
      </w:tr>
    </w:tbl>
    <w:p w:rsidR="000C3B89" w:rsidRPr="000C3B89" w:rsidRDefault="000C3B89" w:rsidP="00704E1D">
      <w:pPr>
        <w:rPr>
          <w:lang w:eastAsia="it-IT"/>
        </w:rPr>
      </w:pPr>
    </w:p>
    <w:sectPr w:rsidR="000C3B89" w:rsidRPr="000C3B89" w:rsidSect="004A4EA9">
      <w:headerReference w:type="default" r:id="rId8"/>
      <w:headerReference w:type="first" r:id="rId9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34" w:rsidRDefault="00AD7F34">
      <w:r>
        <w:separator/>
      </w:r>
    </w:p>
  </w:endnote>
  <w:endnote w:type="continuationSeparator" w:id="1">
    <w:p w:rsidR="00AD7F34" w:rsidRDefault="00AD7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34" w:rsidRDefault="00AD7F34">
      <w:r>
        <w:separator/>
      </w:r>
    </w:p>
  </w:footnote>
  <w:footnote w:type="continuationSeparator" w:id="1">
    <w:p w:rsidR="00AD7F34" w:rsidRDefault="00AD7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746C82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746C82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845"/>
    <w:multiLevelType w:val="hybridMultilevel"/>
    <w:tmpl w:val="7A883EE8"/>
    <w:lvl w:ilvl="0" w:tplc="A2FC3B9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BB3"/>
    <w:multiLevelType w:val="hybridMultilevel"/>
    <w:tmpl w:val="020C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3F43D3"/>
    <w:multiLevelType w:val="hybridMultilevel"/>
    <w:tmpl w:val="57061134"/>
    <w:lvl w:ilvl="0" w:tplc="484873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C4F55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B782C"/>
    <w:rsid w:val="000B7893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196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18ED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68D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406E1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4662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6B9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9B5"/>
    <w:rsid w:val="003551F6"/>
    <w:rsid w:val="0035629D"/>
    <w:rsid w:val="00356445"/>
    <w:rsid w:val="0035696F"/>
    <w:rsid w:val="00356BA1"/>
    <w:rsid w:val="00357E38"/>
    <w:rsid w:val="0036056C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AD5"/>
    <w:rsid w:val="003A0D77"/>
    <w:rsid w:val="003A0E9A"/>
    <w:rsid w:val="003A106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71C2"/>
    <w:rsid w:val="003D7EB2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47C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4D0A"/>
    <w:rsid w:val="00554E97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CF4"/>
    <w:rsid w:val="00584095"/>
    <w:rsid w:val="005851AB"/>
    <w:rsid w:val="00585B19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1C81"/>
    <w:rsid w:val="00692465"/>
    <w:rsid w:val="00692579"/>
    <w:rsid w:val="00692A8B"/>
    <w:rsid w:val="00692D1A"/>
    <w:rsid w:val="006935F2"/>
    <w:rsid w:val="00693BC9"/>
    <w:rsid w:val="00694100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5534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920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E1D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08D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6C82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3333"/>
    <w:rsid w:val="0077431B"/>
    <w:rsid w:val="0077610B"/>
    <w:rsid w:val="0077680B"/>
    <w:rsid w:val="00776FF5"/>
    <w:rsid w:val="007774D7"/>
    <w:rsid w:val="007806B8"/>
    <w:rsid w:val="00780D32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765"/>
    <w:rsid w:val="0080681D"/>
    <w:rsid w:val="00806C11"/>
    <w:rsid w:val="0081024B"/>
    <w:rsid w:val="008105C7"/>
    <w:rsid w:val="00810631"/>
    <w:rsid w:val="008108CA"/>
    <w:rsid w:val="00810D22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26F9"/>
    <w:rsid w:val="00823C6B"/>
    <w:rsid w:val="0082576B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6A91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F9A"/>
    <w:rsid w:val="00897A4B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2B"/>
    <w:rsid w:val="00931253"/>
    <w:rsid w:val="009317AA"/>
    <w:rsid w:val="00933092"/>
    <w:rsid w:val="00933302"/>
    <w:rsid w:val="009333C6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692C"/>
    <w:rsid w:val="009575BE"/>
    <w:rsid w:val="00957653"/>
    <w:rsid w:val="009579BA"/>
    <w:rsid w:val="00960474"/>
    <w:rsid w:val="00960783"/>
    <w:rsid w:val="00960F3E"/>
    <w:rsid w:val="00961344"/>
    <w:rsid w:val="0096247D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43C7"/>
    <w:rsid w:val="00974FAD"/>
    <w:rsid w:val="0097540F"/>
    <w:rsid w:val="00975D4A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4D5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D7F34"/>
    <w:rsid w:val="00AE0406"/>
    <w:rsid w:val="00AE069B"/>
    <w:rsid w:val="00AE0AF6"/>
    <w:rsid w:val="00AE30A6"/>
    <w:rsid w:val="00AE34B2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1C48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5CC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64C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54D"/>
    <w:rsid w:val="00BD3F52"/>
    <w:rsid w:val="00BD4229"/>
    <w:rsid w:val="00BD48A1"/>
    <w:rsid w:val="00BD4AC8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DCB"/>
    <w:rsid w:val="00CE02E1"/>
    <w:rsid w:val="00CE048E"/>
    <w:rsid w:val="00CE06E8"/>
    <w:rsid w:val="00CE0A29"/>
    <w:rsid w:val="00CE1AC9"/>
    <w:rsid w:val="00CE1D95"/>
    <w:rsid w:val="00CE247F"/>
    <w:rsid w:val="00CE319D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3448"/>
    <w:rsid w:val="00D24723"/>
    <w:rsid w:val="00D24D92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4B4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4F55"/>
    <w:rsid w:val="00DC5C64"/>
    <w:rsid w:val="00DC64AD"/>
    <w:rsid w:val="00DC72C3"/>
    <w:rsid w:val="00DC7311"/>
    <w:rsid w:val="00DC7AF1"/>
    <w:rsid w:val="00DC7BF1"/>
    <w:rsid w:val="00DC7FDE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876"/>
    <w:rsid w:val="00DE25AA"/>
    <w:rsid w:val="00DE3073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4EBE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78F7"/>
    <w:rsid w:val="00EA7BE4"/>
    <w:rsid w:val="00EA7F11"/>
    <w:rsid w:val="00EB092C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892"/>
    <w:rsid w:val="00F24049"/>
    <w:rsid w:val="00F246EF"/>
    <w:rsid w:val="00F24E72"/>
    <w:rsid w:val="00F25FB0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35D"/>
    <w:rsid w:val="00F604B4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4A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1611"/>
    <w:rsid w:val="00FC2460"/>
    <w:rsid w:val="00FC4395"/>
    <w:rsid w:val="00FC487B"/>
    <w:rsid w:val="00FC5984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48B6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%20Rescignano\Desktop\Scheda%207a%20Ciclabile%20Francigena%20SanPiet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C2C5-8EF5-49A8-B5CA-132DC587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7a Ciclabile Francigena SanPietro</Template>
  <TotalTime>5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Rescignano</dc:creator>
  <cp:lastModifiedBy>Renata</cp:lastModifiedBy>
  <cp:revision>2</cp:revision>
  <cp:lastPrinted>2014-11-11T11:21:00Z</cp:lastPrinted>
  <dcterms:created xsi:type="dcterms:W3CDTF">2014-11-19T07:41:00Z</dcterms:created>
  <dcterms:modified xsi:type="dcterms:W3CDTF">2014-11-19T07:41:00Z</dcterms:modified>
</cp:coreProperties>
</file>